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39" w:rsidRDefault="00294A39" w:rsidP="004777D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ИЗ ОПЫТА  РАБОТЫ  ДОУ «РЕЧЕВОЕ РАЗВИТИЕ ДЕТЕЙ РАННЕГО ВОЗРАСТА С 2-Х ДО 3-Х ЛЕТ»</w:t>
      </w:r>
      <w:bookmarkStart w:id="0" w:name="_GoBack"/>
      <w:bookmarkEnd w:id="0"/>
    </w:p>
    <w:p w:rsidR="004777DD" w:rsidRPr="004777DD" w:rsidRDefault="004777DD" w:rsidP="004777D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77DD">
        <w:rPr>
          <w:rFonts w:ascii="Times New Roman" w:hAnsi="Times New Roman" w:cs="Times New Roman"/>
          <w:b/>
          <w:sz w:val="40"/>
          <w:szCs w:val="40"/>
        </w:rPr>
        <w:t>Мониторинг запросов родителей детей</w:t>
      </w:r>
      <w:r w:rsidR="00294A39">
        <w:rPr>
          <w:rFonts w:ascii="Times New Roman" w:hAnsi="Times New Roman" w:cs="Times New Roman"/>
          <w:b/>
          <w:sz w:val="40"/>
          <w:szCs w:val="40"/>
        </w:rPr>
        <w:t xml:space="preserve"> раннего возраста </w:t>
      </w:r>
    </w:p>
    <w:p w:rsidR="001D3211" w:rsidRDefault="004777DD">
      <w:r w:rsidRPr="004777DD">
        <w:rPr>
          <w:noProof/>
          <w:lang w:eastAsia="ru-RU"/>
        </w:rPr>
        <w:drawing>
          <wp:inline distT="0" distB="0" distL="0" distR="0" wp14:anchorId="6FCC0DFD" wp14:editId="069F2C84">
            <wp:extent cx="9076590" cy="510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81526" cy="510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7DD" w:rsidRDefault="004777DD"/>
    <w:p w:rsidR="004777DD" w:rsidRDefault="004777DD">
      <w:r w:rsidRPr="004777DD">
        <w:rPr>
          <w:noProof/>
          <w:lang w:eastAsia="ru-RU"/>
        </w:rPr>
        <w:lastRenderedPageBreak/>
        <w:drawing>
          <wp:inline distT="0" distB="0" distL="0" distR="0" wp14:anchorId="05D880AE" wp14:editId="27E6D68F">
            <wp:extent cx="9498965" cy="5800725"/>
            <wp:effectExtent l="0" t="0" r="698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6009" cy="581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7DD" w:rsidRDefault="004777DD">
      <w:r w:rsidRPr="004777DD">
        <w:rPr>
          <w:noProof/>
          <w:lang w:eastAsia="ru-RU"/>
        </w:rPr>
        <w:lastRenderedPageBreak/>
        <w:drawing>
          <wp:inline distT="0" distB="0" distL="0" distR="0" wp14:anchorId="0925D39D" wp14:editId="61D4DF73">
            <wp:extent cx="9486900" cy="6096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03221" cy="6106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618" w:rsidRDefault="008C4618"/>
    <w:p w:rsidR="008C4618" w:rsidRDefault="008C4618">
      <w:r w:rsidRPr="008C4618">
        <w:rPr>
          <w:noProof/>
          <w:lang w:eastAsia="ru-RU"/>
        </w:rPr>
        <w:lastRenderedPageBreak/>
        <w:drawing>
          <wp:inline distT="0" distB="0" distL="0" distR="0" wp14:anchorId="223EEA28" wp14:editId="27DDCF30">
            <wp:extent cx="9525000" cy="58769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40697" cy="588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7DD" w:rsidRDefault="004777DD"/>
    <w:sectPr w:rsidR="004777DD" w:rsidSect="004777D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FA"/>
    <w:rsid w:val="001D3211"/>
    <w:rsid w:val="00294A39"/>
    <w:rsid w:val="004777DD"/>
    <w:rsid w:val="006E14FA"/>
    <w:rsid w:val="008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62CE6"/>
  <w15:chartTrackingRefBased/>
  <w15:docId w15:val="{5A4A1CB9-84C5-4EBE-81EE-48DCC72C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2021-06-23T08:03:00Z</dcterms:created>
  <dcterms:modified xsi:type="dcterms:W3CDTF">2021-06-23T08:18:00Z</dcterms:modified>
</cp:coreProperties>
</file>